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26" w:rsidRPr="0076499F" w:rsidRDefault="00C81A26" w:rsidP="00C81A2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36"/>
          <w:szCs w:val="36"/>
        </w:rPr>
      </w:pPr>
      <w:r w:rsidRPr="0076499F">
        <w:rPr>
          <w:color w:val="2D2D2D"/>
          <w:spacing w:val="2"/>
          <w:sz w:val="36"/>
          <w:szCs w:val="36"/>
        </w:rPr>
        <w:t xml:space="preserve"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</w:r>
      <w:r w:rsidR="003B27CB" w:rsidRPr="0076499F">
        <w:rPr>
          <w:color w:val="2D2D2D"/>
          <w:spacing w:val="2"/>
          <w:sz w:val="36"/>
          <w:szCs w:val="36"/>
        </w:rPr>
        <w:t xml:space="preserve">                                                                       </w:t>
      </w:r>
      <w:r w:rsidR="0076499F">
        <w:rPr>
          <w:color w:val="2D2D2D"/>
          <w:spacing w:val="2"/>
          <w:sz w:val="36"/>
          <w:szCs w:val="36"/>
        </w:rPr>
        <w:t xml:space="preserve">                   </w:t>
      </w:r>
      <w:proofErr w:type="gramStart"/>
      <w:r w:rsidR="0076499F">
        <w:rPr>
          <w:color w:val="2D2D2D"/>
          <w:spacing w:val="2"/>
          <w:sz w:val="36"/>
          <w:szCs w:val="36"/>
        </w:rPr>
        <w:t xml:space="preserve">   </w:t>
      </w:r>
      <w:r w:rsidRPr="0076499F">
        <w:rPr>
          <w:color w:val="2D2D2D"/>
          <w:spacing w:val="2"/>
          <w:sz w:val="36"/>
          <w:szCs w:val="36"/>
        </w:rPr>
        <w:t>(</w:t>
      </w:r>
      <w:proofErr w:type="gramEnd"/>
      <w:r w:rsidRPr="0076499F">
        <w:rPr>
          <w:color w:val="2D2D2D"/>
          <w:spacing w:val="2"/>
          <w:sz w:val="36"/>
          <w:szCs w:val="36"/>
        </w:rPr>
        <w:t>с изменениями на 3 февраля 2016 года)</w:t>
      </w:r>
    </w:p>
    <w:p w:rsidR="003B27CB" w:rsidRPr="00887642" w:rsidRDefault="003B27CB" w:rsidP="00C81A2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46"/>
          <w:szCs w:val="46"/>
        </w:rPr>
      </w:pPr>
    </w:p>
    <w:p w:rsidR="00C81A26" w:rsidRPr="00887642" w:rsidRDefault="00C81A26" w:rsidP="00C81A2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</w:pP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t>ЗАКОН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br/>
        <w:t>НОВОСИБИРСКОЙ ОБЛАСТИ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br/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br/>
        <w:t xml:space="preserve">от 05 </w:t>
      </w:r>
      <w:r w:rsidR="00887642" w:rsidRPr="00887642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t>июня 2013 года N 331-ОЗ</w:t>
      </w:r>
      <w:r w:rsidR="00887642" w:rsidRPr="00887642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br/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br/>
        <w:t>Об обеспечении жилыми п</w:t>
      </w:r>
      <w:r w:rsidR="00887642" w:rsidRPr="00887642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t xml:space="preserve">омещениями детей-сирот и детей, 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t>оставшихся без попечения родите</w:t>
      </w:r>
      <w:r w:rsidR="00887642" w:rsidRPr="00887642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t xml:space="preserve">лей, лиц из числа детей-сирот и 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t>детей, оставшихся без попечения родителей</w:t>
      </w:r>
    </w:p>
    <w:p w:rsidR="00C81A26" w:rsidRPr="00887642" w:rsidRDefault="00C81A26" w:rsidP="00C81A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</w:t>
      </w:r>
      <w:proofErr w:type="gramStart"/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proofErr w:type="gramEnd"/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изменениями на 3 февраля 2016 года)</w:t>
      </w:r>
    </w:p>
    <w:p w:rsidR="00C81A26" w:rsidRPr="00887642" w:rsidRDefault="00C81A26" w:rsidP="0088764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876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1.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8876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:rsidR="00C81A26" w:rsidRPr="00887642" w:rsidRDefault="00C81A26" w:rsidP="008876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76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однократно предоставляются жилые помещения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(далее - специализированный жилищный фонд) по договорам найма специализированных жилых помещений, заключаемым сроком на пять лет, в виде жилых домов, квартир, благоустроенных применительно к условиям соответствующего населенного пункта, исходя из нормы предоставления площади жилого помещения не менее 30 квадратных метров общей площади на одного человека. </w:t>
      </w:r>
      <w:r w:rsidRPr="008876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Жилое помещение, предоставляемое детям-сиротам и детям, оставшимся без попечения родителей, лицам из числа детей-сирот и детей, оставшихся без попечения родителей, являющимся инвалидами, должно быть оборудовано специальными средствами и приспособлениями в соответствии с индивидуальной программой реабилитации или </w:t>
      </w:r>
      <w:proofErr w:type="spellStart"/>
      <w:r w:rsidRPr="008876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абилитации</w:t>
      </w:r>
      <w:proofErr w:type="spellEnd"/>
      <w:r w:rsidRPr="008876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инвалида.(Часть в редакции, введенной в действие с 01.01.2016 </w:t>
      </w:r>
      <w:hyperlink r:id="rId4" w:history="1">
        <w:r w:rsidRPr="0088764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Законом НСО от 03.02.2016 N 31-ОЗ</w:t>
        </w:r>
      </w:hyperlink>
      <w:r w:rsidR="0088764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</w:t>
      </w:r>
      <w:r w:rsidRPr="008876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по достижении ими возраста 18 лет, а также в случае приобретения ими полной дееспособности до достижения совершеннолетия, по заявлению в письменной форме. Форма заявления устанавливается областным исполнительным органом государственной власти Новосибирской области, уполномоченным в сфере опеки и попечительства (далее - уполномоченный орган). (Абзац в редакции, введенной </w:t>
      </w:r>
      <w:hyperlink r:id="rId5" w:history="1">
        <w:r w:rsidRPr="0088764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Законом НСО от 03.02.2016 N 31-ОЗ</w:t>
        </w:r>
      </w:hyperlink>
      <w:r w:rsidRPr="008876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Детям-сиротам и детям, оставшимся без попечения родителей, лицам из числа детей-сирот и детей, оставшихся без попечения родителей, достигшим возраста 18 лет, жилые помещения предоставляются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учреждениях.(Абзац в редакции, введенной </w:t>
      </w:r>
      <w:hyperlink r:id="rId6" w:history="1">
        <w:r w:rsidRPr="0088764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Законом НСО от 03.02.2016 N 31-ОЗ</w:t>
        </w:r>
      </w:hyperlink>
      <w:r w:rsidR="0088764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</w:t>
      </w:r>
      <w:r w:rsidRPr="008876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Право на обеспечение жилыми помещениями по основаниям и в порядке, предусмотренными федеральным законодательством и настоящим Законом,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</w:p>
    <w:p w:rsidR="00C81A26" w:rsidRPr="00887642" w:rsidRDefault="00C81A26" w:rsidP="0088764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876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2.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</w:t>
      </w:r>
      <w:r w:rsidR="00887642" w:rsidRPr="008876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C81A26" w:rsidRPr="00887642" w:rsidRDefault="00C81A26" w:rsidP="008876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 формируется и ведется уполномоченным органом. Форма списка устанавливается упол</w:t>
      </w:r>
      <w:r w:rsid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номоченным органом 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(Часть в редакции, введенной </w:t>
      </w:r>
      <w:hyperlink r:id="rId7" w:history="1">
        <w:r w:rsidRPr="0088764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НСО от 03.02.2016 N 31-ОЗ</w:t>
        </w:r>
      </w:hyperlink>
      <w:r w:rsid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В список включаются лица, указанные в части 1 статьи 1 настоящего Закона и достигшие возраста 14 лет, на основании письменных заявлений, поданных в уполномоченный орган законными представителями детей-сирот и детей, оставшихся без попечения родителей, лицами из числа детей-сирот и детей, оставшихся без попечения родителей (далее - заявители). Форма заявления устанавливается уполномоченным органом.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Вместе с заявлением, указанным в части 2 настоящей статьи, заявитель самостоятельно представляет следующие документы: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1) документ, удостоверяющий личность гражданина, подлежащего обеспечению жилым помещением (далее - гражданин), а в случае подачи заявления законным представителем несовершеннолетнего гражданина - документ, удостоверяющий личность законного представителя, документ, подтверждающий его полномочия;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2) выписку из домовой (поквартирной) книги по месту регистрации гражданина или иной документ, подтверждающий место его жительства;(Пункт в редакции, введенной </w:t>
      </w:r>
      <w:hyperlink r:id="rId8" w:history="1">
        <w:r w:rsidRPr="0088764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НСО от 03.02.2016 N 31-ОЗ</w:t>
        </w:r>
      </w:hyperlink>
      <w:r w:rsid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3) справку (иной документ) специализированной государственной или муниципальной организации технической инвентаризации, осуществлявшей технический учет жилищного фонда до 1 января 1999 года, о наличии или отсутствии недвижимого имущества, зарегистрированного до 1 января 1999 года (для граждан, родившихся до 1 января 1999 года);(Пункт в редакции, введенной </w:t>
      </w:r>
      <w:hyperlink r:id="rId9" w:history="1">
        <w:r w:rsidRPr="0088764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НСО от 03.02.2016 N 31-ОЗ</w:t>
        </w:r>
      </w:hyperlink>
      <w:r w:rsid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4) документ (документы), подтверждающий (подтверждающие) утрату гражданином 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 решение суда о признании родителей (родителя) 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недееспособными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 решение суда об установлении факта утраты родительского попечения; справка об отбывании родителями (родителем) наказания в учреждениях, исполняющих наказание в виде лишения свободы, либо о нахождении родителей (родителя) в местах содержания под стражей подозреваемых и обвиняемых в совершении преступления. Указанный документ (указанные документы) не представляется (не представляются) законными представителями детей-сирот и детей, оставшихся без попечения родителей.(Пункт в редакции, введенной </w:t>
      </w:r>
      <w:hyperlink r:id="rId10" w:history="1">
        <w:r w:rsidRPr="0088764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НСО от 03.02.2016 N 31-ОЗ</w:t>
        </w:r>
      </w:hyperlink>
      <w:r w:rsid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 Вместе с заявлением, указанным в части 2 настоящей статьи, и документами, указанными в части 3 настоящей статьи, заявитель вправе представить по собственной инициативе следующие документы: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1)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(попечительство). Указанный документ (указанные документы) представляется (представляются) лицами из числа детей-сирот и детей, оставшихся без попечения родителей;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2) справка организации для детей-сирот и детей, оставшихся без попечения родителей, (иной организации) о нахождении гражданина под надзором в указанной организации на полном государственном обеспечении с момента утраты родительского попечения и о сроке окончания пребывания в указанной организации;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3) справка органа, осуществляющего государственную регистрацию прав на недвижимое имущество и сделок с ним, о наличии или отсутствии у гражданина жилых помещений, принадлежащих ему на праве собственности. Указанный документ принимается в течение месяца со дня выдачи.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4) документ, подтверждающий факт невозможности проживания гражданина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(указанный документ представляется в случае необходимости подтверждения такого факта).(Пункт дополнительно введен </w:t>
      </w:r>
      <w:hyperlink r:id="rId11" w:history="1">
        <w:r w:rsidRPr="0088764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НСО от 03.02.2016 N 31-ОЗ</w:t>
        </w:r>
      </w:hyperlink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Уполномоченным органом в рамках межведомственного информационного взаимодействия запрашиваются документы, указанные в настоящей части, если они не были представлены заявителем по собственной инициативе. 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5. Заявление регистрируется в книге регистрации заявлений граждан об обеспечении жилым помещением, которая ведется уполномоченным органом по установленной им форме.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После регистрации заявления уполномоченный орган выдает заявителю расписку о принятии заявления и документов, прилагаемых к нему.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6. В течение тридцати дней со дня регистрации заявления уполномоченный орган проводит проверку сведений, содержащихся в указанном заявлении и прилагаемых к нему документах, и принимает одно из следующих решений: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1) о включении детей-сирот и детей, оставшихся без попечения родителей, лиц из числа детей-сирот и детей, оставшихся без попечения родителей, в список;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2) об отказе во включении детей-сирот и детей, оставшихся без попечения родителей, лиц из числа детей-сирот и детей, оставшихся без попечения родителей, в список.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Решение уполномоченного органа об отказе во включении детей-сирот и детей, оставшихся без попечения родителей, лиц из числа детей-сирот и детей, оставшихся без попечения родителей, в список принимается в случае отсутствия оснований для включения в список и должно быть мотивированным.(Часть в редакции, введенной </w:t>
      </w:r>
      <w:hyperlink r:id="rId12" w:history="1">
        <w:r w:rsidRPr="0088764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НСО от 03.02.2016 N 31-ОЗ</w:t>
        </w:r>
      </w:hyperlink>
      <w:r w:rsid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7. Копия решения, указанного в части 6 настоящей статьи, в течение пяти дней со дня его принятия направляется заявителю.(Часть в редакции, введенной </w:t>
      </w:r>
      <w:hyperlink r:id="rId13" w:history="1">
        <w:r w:rsidRPr="0088764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НСО от 03.02.2016 N 31-ОЗ</w:t>
        </w:r>
      </w:hyperlink>
      <w:r w:rsid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8. Включение детей-сирот и детей, оставшихся без попечения родителей, лиц из числа детей-сирот и детей, оставшихся без попечения родителей, в список осуществляется в порядке очередности в зависимости от даты подачи заявления о включении указанных лиц в список, а в случае их совпадения _ в алфавитном порядке.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 гражданина, включенного в список, заводится учетное дело, в котором содержатся документы (копии документов), указанные в частях 2-4 настоящей статьи.(Часть в редакции, введенной </w:t>
      </w:r>
      <w:hyperlink r:id="rId14" w:history="1">
        <w:r w:rsidRPr="0088764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НСО от 03.02.2016 N 31-ОЗ</w:t>
        </w:r>
      </w:hyperlink>
      <w:r w:rsid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9. Основаниями для исключения граждан из списка являются: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1) предоставление гражданам жилого помещения по договору найма специализированного жилого помещения;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2) выезд граждан на постоянное место жительства за пределы Новосибирской области;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3) смерть, признание безвестно отсутствующим или умершим гражданина в порядке, установленном федеральным законодательством;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4) усыновление детей-сирот и детей, оставшихся без попечения родителей, восстановление в родительских правах родителей (родителя) в отношении детей, оставшихся без попечения родителей;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5) выявление в документах, представленных в уполномоченный орган, сведений, не соответствующих действительности, на основании которых гражданин был включен в список;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6) подача гражданином (его уполномоченным представителем) заявления об исключении из списка.(Часть в редакции, введенной </w:t>
      </w:r>
      <w:hyperlink r:id="rId15" w:history="1">
        <w:r w:rsidRPr="0088764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НСО от 03.02.2016 N 31-ОЗ</w:t>
        </w:r>
      </w:hyperlink>
      <w:r w:rsid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10. Решение об исключении из списка принимается уполномоченным органом в трехдневный срок со дня обнаружения одного из оснований, установленных настоящей статьи. Заявитель уведомляется о принятом решении в течение десяти дней со дня его </w:t>
      </w:r>
      <w:proofErr w:type="gramStart"/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принятия.(</w:t>
      </w:r>
      <w:proofErr w:type="gramEnd"/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Часть в редакции, введенной </w:t>
      </w:r>
      <w:hyperlink r:id="rId16" w:history="1">
        <w:r w:rsidRPr="0088764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НСО от 03.02.2016 N 31-ОЗ</w:t>
        </w:r>
      </w:hyperlink>
      <w:r w:rsid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11. - Часть утратила силу - </w:t>
      </w:r>
      <w:hyperlink r:id="rId17" w:history="1">
        <w:r w:rsidRPr="0088764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 НСО от 03.02.2016 N 31-ОЗ</w:t>
        </w:r>
      </w:hyperlink>
      <w:r w:rsid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8876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81A26" w:rsidRPr="00887642" w:rsidRDefault="00C81A26" w:rsidP="0088764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88764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3.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="0088764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</w:p>
    <w:p w:rsidR="00C81A26" w:rsidRPr="00887642" w:rsidRDefault="00C81A26" w:rsidP="008876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осуществляется уполномоченным органом.(Часть в редакции, введенной </w:t>
      </w:r>
      <w:hyperlink r:id="rId18" w:history="1">
        <w:r w:rsidRPr="0088764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НСО от 03.02.2016 N 31-ОЗ</w:t>
        </w:r>
      </w:hyperlink>
      <w:r w:rsid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 в связи с наличием одного из обстоятельств, установленных федеральным законодательством, а также в случаях проживания в таких жилых помещениях лиц: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не являющихся членами семьи детей-сирот и детей, оставшихся без попечения родителей, лиц из числа детей-сирот и детей, оставшихся без попечения родителей, имеющих самостоятельное прав</w:t>
      </w:r>
      <w:r w:rsid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пользования жилым помещением; 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бывших усыновителей детей-сирот и детей, оставшихся без попечения родителей, лиц из числа детей-сирот и детей, оставш</w:t>
      </w:r>
      <w:r w:rsid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ихся без попечения 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родителей;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признанных в установленном порядке неде</w:t>
      </w:r>
      <w:r w:rsid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еспособными или ограниченными в 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дееспособности;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имеющих или имевших судимость за преступления против жизни и здоровья, против свободы, чести и достоинства личности, против половой неприкосновенности и половой свободы личности, против семьи и несовершеннолетних, против общественной безопасности, а также против здоровья населения и общественной нравственности; 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больных хроническим алкоголизмом или наркоманией.</w:t>
      </w:r>
      <w:r w:rsidRP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Порядок установления уполномоченным органом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Новосибирской области.(Часть в редакции, введенной </w:t>
      </w:r>
      <w:hyperlink r:id="rId19" w:history="1">
        <w:r w:rsidRPr="0088764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Законом НСО от 03.02.2016 N 31-ОЗ</w:t>
        </w:r>
      </w:hyperlink>
      <w:r w:rsidR="008876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.</w:t>
      </w:r>
      <w:r w:rsidRPr="008876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81A26" w:rsidRPr="00887642" w:rsidRDefault="00C81A26" w:rsidP="0088764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88764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4. Заключение договора социального найма жилого помещения (договора найма специализированного жилого помещения на новый срок)</w:t>
      </w:r>
      <w:r w:rsidR="00887642" w:rsidRPr="0088764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</w:p>
    <w:p w:rsidR="00C81A26" w:rsidRPr="00FA1728" w:rsidRDefault="00C81A26" w:rsidP="00FA17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части 1 статьи 1 настоящего Закона, содействия в преодолении трудной жизненной ситуации, жилое помещение в установленном законодательством Новосибирской области порядке исключается из специализированного жилищного фонда и с указанными лицами заключается договор социального найма в отношении данного жилого помещения.</w:t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В случае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договор найма специализированного жилого помещения заключается на новый пятилетний срок по решению уполномоченного органа не более чем один раз. </w:t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Порядок выявления этих обстоятельств устанавливается Правительством Новосибирской области. </w:t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C81A26" w:rsidRPr="00FA1728" w:rsidRDefault="00C81A26" w:rsidP="00FA172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172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5. Финансирование расходов, связанных с реализацией настоящего Закона</w:t>
      </w:r>
      <w:r w:rsidR="00FA1728" w:rsidRPr="00FA172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</w:p>
    <w:p w:rsidR="00C81A26" w:rsidRPr="00FA1728" w:rsidRDefault="00C81A26" w:rsidP="00FA17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Финансирование расходов, связанных с реализацией настоящего Закона, осуществляется за счет средств областного бюджета Новосибирской области.</w:t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C81A26" w:rsidRPr="00FA1728" w:rsidRDefault="00C81A26" w:rsidP="00FA172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172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6. Заключительные и переходные положения</w:t>
      </w:r>
      <w:r w:rsidR="00FA172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</w:p>
    <w:p w:rsidR="00C81A26" w:rsidRPr="00FA1728" w:rsidRDefault="00C81A26" w:rsidP="00FA17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Настоящий Закон вступает в силу через 10 дней после дня его официального опубликования.</w:t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 Настоящий Закон, за исключением положения </w:t>
      </w:r>
      <w:hyperlink r:id="rId20" w:history="1">
        <w:r w:rsidRPr="00FA172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части 1 статьи 1</w:t>
        </w:r>
      </w:hyperlink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устанавливающего норму предоставления площади жилого помещения на одного человека, распространяется на правоотношения, возникшие с 1 января 2013 года, а также на правоотношения, возникшие до дня вступления в силу </w:t>
      </w:r>
      <w:hyperlink r:id="rId21" w:history="1">
        <w:r w:rsidRPr="00FA172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Федерального закона от 29 февраля 2012 года N 15-ФЗ</w:t>
        </w:r>
      </w:hyperlink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в случае, если дети-сироты и дети, оставшиеся без попечения родителей, лица из числа детей-сирот и детей, оставшихся без попечения родителей, не реализовали принадлежащее им право на обеспечение жилыми помещениями до 1 января 2013 года.</w:t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 Дети-сироты и дети, оставшиеся без попечения родителей, лица из числа детей-сирот и детей, оставшихся без попечения родителей, состоящие на момент вступления в силу настоящего Закона на учете в качестве нуждающихся в жилых помещениях, предоставляемых по договорам социального найма, включаются уполномоченным органом в срок до 1 июля 2013 года в список в порядке очередности, в которой они состояли на указанном учете, со снятием их с учета в качестве нуждающихся в жилых помещениях, предоставляемых по договорам социального найма, в порядке, установленном Правительством Новосибирской области.</w:t>
      </w:r>
      <w:r w:rsidRPr="00FA17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81A26" w:rsidRPr="00FA1728" w:rsidRDefault="00C81A26" w:rsidP="00FA172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172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7. Признание утратившими силу отдельных законов Новосибирской области и отдельных положений законов Новосибирской области</w:t>
      </w:r>
      <w:r w:rsidR="00FA172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</w:p>
    <w:p w:rsidR="00C81A26" w:rsidRPr="00FA1728" w:rsidRDefault="00C81A26" w:rsidP="00FA17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81A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 дня вступления в силу настоящего Закона признать утратившими силу:</w:t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1) абзац второй </w:t>
      </w:r>
      <w:hyperlink r:id="rId22" w:history="1">
        <w:r w:rsidRPr="00FA172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статьи 3</w:t>
        </w:r>
      </w:hyperlink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23" w:history="1">
        <w:r w:rsidRPr="00FA172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часть 1.1</w:t>
        </w:r>
      </w:hyperlink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 </w:t>
      </w:r>
      <w:hyperlink r:id="rId24" w:history="1">
        <w:r w:rsidRPr="00FA172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пункт 2 части 2 статьи 4</w:t>
        </w:r>
      </w:hyperlink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Закона Новосибирской области </w:t>
      </w:r>
      <w:hyperlink r:id="rId25" w:history="1">
        <w:r w:rsidRPr="00FA172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4 ноября 2005 года N 337-ОЗ</w:t>
        </w:r>
      </w:hyperlink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«Об учете органами местного самоуправления граждан в качестве нуждающихся в жилых помещениях, предоставляемых в Новосибирской области по договорам социального найма»; </w:t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2) </w:t>
      </w:r>
      <w:hyperlink r:id="rId26" w:history="1">
        <w:r w:rsidRPr="00FA172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пункт 1 статьи 1</w:t>
        </w:r>
      </w:hyperlink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Закона Новосибирской области </w:t>
      </w:r>
      <w:hyperlink r:id="rId27" w:history="1">
        <w:r w:rsidRPr="00FA172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17 июля 2006 года N 28-ОЗ</w:t>
        </w:r>
      </w:hyperlink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«О внесении изменений в Закон Новосибирской области «Об учете органами местного самоуправления граждан в качестве нуждающихся в жилых помещениях, предоставляемых в Новосибирской области по договорам социального найма»;</w:t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3) Закон Новосибирской области </w:t>
      </w:r>
      <w:hyperlink r:id="rId28" w:history="1">
        <w:r w:rsidRPr="00FA172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от 7 июля 2007 года N 125-ОЗ</w:t>
        </w:r>
      </w:hyperlink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«О внесении изменений в Закон Новосибирской области «Об учете органами местного самоуправления граждан в качестве нуждающихся в жилых помещениях, предоставляемых в Новосибирской области по договорам социального найма».</w:t>
      </w:r>
      <w:r w:rsidRPr="00FA17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17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81A26" w:rsidRPr="00FA1728" w:rsidRDefault="00C81A26" w:rsidP="00C81A2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Губернатор</w:t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Новосибирской области</w:t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В.А. Юрченко</w:t>
      </w:r>
    </w:p>
    <w:p w:rsidR="00C81A26" w:rsidRPr="00FA1728" w:rsidRDefault="00C81A26" w:rsidP="00C81A2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C81A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г. Новосибирск</w:t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 июня 2013 г.</w:t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N 331 - ОЗ.</w:t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FA172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4E2BE0" w:rsidRDefault="004E2BE0" w:rsidP="00C81A26">
      <w:pPr>
        <w:shd w:val="clear" w:color="auto" w:fill="FFFFFF"/>
        <w:spacing w:before="30" w:after="0" w:line="288" w:lineRule="atLeast"/>
      </w:pPr>
    </w:p>
    <w:sectPr w:rsidR="004E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BC"/>
    <w:rsid w:val="003B27CB"/>
    <w:rsid w:val="004E2BE0"/>
    <w:rsid w:val="0056457A"/>
    <w:rsid w:val="0076499F"/>
    <w:rsid w:val="00887642"/>
    <w:rsid w:val="009B3FBC"/>
    <w:rsid w:val="00B47FBB"/>
    <w:rsid w:val="00C81A26"/>
    <w:rsid w:val="00FA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4440F-B383-4DC1-8DFD-3D278C26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F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1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8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8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1A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1A26"/>
  </w:style>
  <w:style w:type="paragraph" w:customStyle="1" w:styleId="unformattext">
    <w:name w:val="unformattext"/>
    <w:basedOn w:val="a"/>
    <w:rsid w:val="00C8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711433" TargetMode="External"/><Relationship Id="rId13" Type="http://schemas.openxmlformats.org/officeDocument/2006/relationships/hyperlink" Target="http://docs.cntd.ru/document/465711433" TargetMode="External"/><Relationship Id="rId18" Type="http://schemas.openxmlformats.org/officeDocument/2006/relationships/hyperlink" Target="http://docs.cntd.ru/document/465711433" TargetMode="External"/><Relationship Id="rId26" Type="http://schemas.openxmlformats.org/officeDocument/2006/relationships/hyperlink" Target="http://docs.cntd.ru/document/54224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31982" TargetMode="External"/><Relationship Id="rId7" Type="http://schemas.openxmlformats.org/officeDocument/2006/relationships/hyperlink" Target="http://docs.cntd.ru/document/465711433" TargetMode="External"/><Relationship Id="rId12" Type="http://schemas.openxmlformats.org/officeDocument/2006/relationships/hyperlink" Target="http://docs.cntd.ru/document/465711433" TargetMode="External"/><Relationship Id="rId17" Type="http://schemas.openxmlformats.org/officeDocument/2006/relationships/hyperlink" Target="http://docs.cntd.ru/document/465711433" TargetMode="External"/><Relationship Id="rId25" Type="http://schemas.openxmlformats.org/officeDocument/2006/relationships/hyperlink" Target="http://docs.cntd.ru/document/54200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711433" TargetMode="External"/><Relationship Id="rId20" Type="http://schemas.openxmlformats.org/officeDocument/2006/relationships/hyperlink" Target="http://docs.cntd.ru/document/46570217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711433" TargetMode="External"/><Relationship Id="rId11" Type="http://schemas.openxmlformats.org/officeDocument/2006/relationships/hyperlink" Target="http://docs.cntd.ru/document/465711433" TargetMode="External"/><Relationship Id="rId24" Type="http://schemas.openxmlformats.org/officeDocument/2006/relationships/hyperlink" Target="http://docs.cntd.ru/document/5420076" TargetMode="External"/><Relationship Id="rId5" Type="http://schemas.openxmlformats.org/officeDocument/2006/relationships/hyperlink" Target="http://docs.cntd.ru/document/465711433" TargetMode="External"/><Relationship Id="rId15" Type="http://schemas.openxmlformats.org/officeDocument/2006/relationships/hyperlink" Target="http://docs.cntd.ru/document/465711433" TargetMode="External"/><Relationship Id="rId23" Type="http://schemas.openxmlformats.org/officeDocument/2006/relationships/hyperlink" Target="http://docs.cntd.ru/document/5420076" TargetMode="External"/><Relationship Id="rId28" Type="http://schemas.openxmlformats.org/officeDocument/2006/relationships/hyperlink" Target="http://docs.cntd.ru/document/5425738" TargetMode="External"/><Relationship Id="rId10" Type="http://schemas.openxmlformats.org/officeDocument/2006/relationships/hyperlink" Target="http://docs.cntd.ru/document/465711433" TargetMode="External"/><Relationship Id="rId19" Type="http://schemas.openxmlformats.org/officeDocument/2006/relationships/hyperlink" Target="http://docs.cntd.ru/document/465711433" TargetMode="External"/><Relationship Id="rId4" Type="http://schemas.openxmlformats.org/officeDocument/2006/relationships/hyperlink" Target="http://docs.cntd.ru/document/465711433" TargetMode="External"/><Relationship Id="rId9" Type="http://schemas.openxmlformats.org/officeDocument/2006/relationships/hyperlink" Target="http://docs.cntd.ru/document/465711433" TargetMode="External"/><Relationship Id="rId14" Type="http://schemas.openxmlformats.org/officeDocument/2006/relationships/hyperlink" Target="http://docs.cntd.ru/document/465711433" TargetMode="External"/><Relationship Id="rId22" Type="http://schemas.openxmlformats.org/officeDocument/2006/relationships/hyperlink" Target="http://docs.cntd.ru/document/5420076" TargetMode="External"/><Relationship Id="rId27" Type="http://schemas.openxmlformats.org/officeDocument/2006/relationships/hyperlink" Target="http://docs.cntd.ru/document/542249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Ирина Витальевна</dc:creator>
  <cp:keywords/>
  <dc:description/>
  <cp:lastModifiedBy>Гоффер Дарина Дмитриевна</cp:lastModifiedBy>
  <cp:revision>3</cp:revision>
  <dcterms:created xsi:type="dcterms:W3CDTF">2017-05-12T06:54:00Z</dcterms:created>
  <dcterms:modified xsi:type="dcterms:W3CDTF">2017-05-12T09:42:00Z</dcterms:modified>
</cp:coreProperties>
</file>