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DC" w:rsidRPr="00DE7925" w:rsidRDefault="004612DC" w:rsidP="004612D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36"/>
          <w:szCs w:val="36"/>
          <w:lang w:eastAsia="ru-RU"/>
        </w:rPr>
      </w:pPr>
      <w:r w:rsidRPr="00DE7925">
        <w:rPr>
          <w:rFonts w:ascii="Times New Roman" w:eastAsia="Times New Roman" w:hAnsi="Times New Roman" w:cs="Times New Roman"/>
          <w:b/>
          <w:bCs/>
          <w:spacing w:val="2"/>
          <w:kern w:val="36"/>
          <w:sz w:val="36"/>
          <w:szCs w:val="36"/>
          <w:lang w:eastAsia="ru-RU"/>
        </w:rPr>
        <w:t>О вознаграждении приемным родителям и мерах социальной поддержки, предоставляемых приемной семье (с изменениями на 23 декабря 2014 года)</w:t>
      </w:r>
    </w:p>
    <w:p w:rsidR="004612DC" w:rsidRPr="00DE7925" w:rsidRDefault="004612DC" w:rsidP="004612D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</w:pPr>
      <w:r w:rsidRPr="00DE7925"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  <w:t>НОВОСИБИРСКАЯ ОБЛАСТЬ</w:t>
      </w:r>
      <w:r w:rsidRPr="00DE7925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DE7925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DE7925"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  <w:t>ЗАКОН </w:t>
      </w:r>
      <w:r w:rsidRPr="00DE7925"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  <w:br/>
      </w:r>
      <w:r w:rsidRPr="00DE7925"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  <w:br/>
        <w:t>от 06 декабря 2001 года N 200-ОЗ</w:t>
      </w:r>
    </w:p>
    <w:p w:rsidR="004612DC" w:rsidRPr="00DE7925" w:rsidRDefault="004612DC" w:rsidP="004612D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</w:pPr>
      <w:r w:rsidRPr="00DE7925"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  <w:t>О вознаграждении приемным родителям и мерах</w:t>
      </w:r>
      <w:r w:rsidRPr="00DE7925"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  <w:br/>
        <w:t> социальной поддержки,</w:t>
      </w:r>
      <w:r w:rsidR="00DE7925"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  <w:t xml:space="preserve"> предоставляемых приемной семье</w:t>
      </w:r>
    </w:p>
    <w:p w:rsidR="004612DC" w:rsidRPr="00DE7925" w:rsidRDefault="004612DC" w:rsidP="004612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79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gramStart"/>
      <w:r w:rsidRPr="00DE79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Pr="00DE79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изменениями на 23 декабря 2014 года)</w:t>
      </w:r>
    </w:p>
    <w:p w:rsidR="004612DC" w:rsidRPr="004612DC" w:rsidRDefault="004612DC" w:rsidP="004612D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12D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</w:r>
    </w:p>
    <w:p w:rsidR="004612DC" w:rsidRPr="00DE7925" w:rsidRDefault="004612DC" w:rsidP="00DE7925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E79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Статья 1. Основные понятия, применяемые в настоящем Законе</w:t>
      </w:r>
      <w:r w:rsidR="00DE7925" w:rsidRPr="00DE79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</w:t>
      </w:r>
    </w:p>
    <w:p w:rsidR="004612DC" w:rsidRPr="00DE7925" w:rsidRDefault="00DE7925" w:rsidP="00DE79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4612DC"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утратила силу -</w:t>
      </w:r>
      <w:hyperlink r:id="rId4" w:history="1">
        <w:r w:rsidR="004612DC" w:rsidRPr="00DE792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 Закон НСО от 13.10.2008 N 261-ОЗ</w:t>
        </w:r>
      </w:hyperlink>
      <w:r w:rsidR="004612DC"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- см. </w:t>
      </w:r>
      <w:hyperlink r:id="rId5" w:history="1">
        <w:r w:rsidR="004612DC" w:rsidRPr="00DE792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предыдущую редакцию</w:t>
        </w:r>
      </w:hyperlink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4612DC" w:rsidRPr="00DE7925" w:rsidRDefault="004612DC" w:rsidP="00DE792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612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E79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Статья 2. Вознаграждение приемным родителям</w:t>
      </w:r>
      <w:r w:rsidR="00DE7925" w:rsidRPr="00DE79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</w:t>
      </w:r>
    </w:p>
    <w:p w:rsidR="004612DC" w:rsidRPr="00DE7925" w:rsidRDefault="004612DC" w:rsidP="00DE79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61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(Статья в редакции, введенной </w:t>
      </w:r>
      <w:hyperlink r:id="rId6" w:history="1">
        <w:r w:rsidRPr="00DE792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Законом НСО от 13.10.2008 N 261-ОЗ</w:t>
        </w:r>
      </w:hyperlink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- см. </w:t>
      </w:r>
      <w:hyperlink r:id="rId7" w:history="1">
        <w:r w:rsidRPr="00DE792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предыдущую редакцию</w:t>
        </w:r>
      </w:hyperlink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DE7925"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Ежемесячное вознаграждение приемным родителям состоит из базовой части вознаграждения и доплат. </w:t>
      </w: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Базовая часть вознаграждения устанавливается в размере 6310 рублей.</w:t>
      </w: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Доплаты устанавливаются:</w:t>
      </w: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за каждого ребенка, принятого на воспитание сверх одного приемного ребенка, в размере 20 % от базовой части вознаграждения;</w:t>
      </w: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за каждого принятого на воспитание ребенка с ограниченными возможностями здоровья, хронически больного на основании медицинского заключения в размере 20 % от базовой части вознаграждения.</w:t>
      </w: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 желанию приемных родителей вознаграждение может выплачиваться одному из родителей либо обоим в определенной ими пропорции. Согласованное приемными родителями распределение вознаграждения указывается в договоре о передаче ребенка (детей) на воспитание в приемную семью.</w:t>
      </w: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Индексация вознаграждения приемным родителям производится одновременно с индексацией должностных окладов работников или фондов оплаты труда государственных казенных учреждений Новосибирской области.(Абзац в редакции, введенной </w:t>
      </w:r>
      <w:hyperlink r:id="rId8" w:history="1">
        <w:r w:rsidRPr="00DE792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Законом НСО от 23.12.2014 N 508-ОЗ</w:t>
        </w:r>
      </w:hyperlink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- см. </w:t>
      </w:r>
      <w:hyperlink r:id="rId9" w:history="1">
        <w:r w:rsidRPr="00DE792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предыдущую редакцию</w:t>
        </w:r>
      </w:hyperlink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DE7925"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</w:p>
    <w:p w:rsidR="004612DC" w:rsidRPr="00DE7925" w:rsidRDefault="004612DC" w:rsidP="00DE792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612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E79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Статья 3. Меры социальной поддержки, предоставляемые</w:t>
      </w:r>
      <w:r w:rsidRPr="00DE79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br/>
        <w:t xml:space="preserve"> приёмной семье, порядок и условия их </w:t>
      </w:r>
      <w:r w:rsidR="00DE7925" w:rsidRPr="00DE79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предоставления.</w:t>
      </w:r>
    </w:p>
    <w:p w:rsidR="004612DC" w:rsidRPr="00DE7925" w:rsidRDefault="00DE7925" w:rsidP="00DE79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4612DC"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Наименование в редакции, введенной </w:t>
      </w:r>
      <w:hyperlink r:id="rId10" w:history="1">
        <w:r w:rsidR="004612DC" w:rsidRPr="00DE792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Законом НСО от 08.02.2010 N 447-ОЗ</w:t>
        </w:r>
      </w:hyperlink>
      <w:r w:rsidR="004612DC"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- см. </w:t>
      </w:r>
      <w:hyperlink r:id="rId11" w:history="1">
        <w:r w:rsidR="004612DC" w:rsidRPr="00DE792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предыдущую редакцию</w:t>
        </w:r>
      </w:hyperlink>
      <w:r w:rsid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4612DC"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="004612DC"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4612DC"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Приемной семье независимо от количества детей, взятых на воспитание, установить:</w:t>
      </w:r>
    </w:p>
    <w:p w:rsidR="004612DC" w:rsidRPr="00DE7925" w:rsidRDefault="004612DC" w:rsidP="00DE79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- выделение средств на лечение приемного ребенка в случае, если медицинская помощь, оказанная ему в пределах, гарантированных территориальной программой государственных гарантий бесплатного оказания гражданам медицинской помощи, недостаточна;(Абзац в редакции, введенной </w:t>
      </w:r>
      <w:hyperlink r:id="rId12" w:history="1">
        <w:r w:rsidRPr="00DE792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Законом НСО от 06.12.2013 N 379-ОЗ</w:t>
        </w:r>
      </w:hyperlink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- см. </w:t>
      </w:r>
      <w:hyperlink r:id="rId13" w:history="1">
        <w:r w:rsidRPr="00DE792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предыдущую редакцию</w:t>
        </w:r>
      </w:hyperlink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4612DC" w:rsidRPr="00DE7925" w:rsidRDefault="004612DC" w:rsidP="00DE79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Абзац утратил силу - </w:t>
      </w:r>
      <w:hyperlink r:id="rId14" w:history="1">
        <w:r w:rsidRPr="00DE792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 НСО от 06.12.2013 N 379-ОЗ</w:t>
        </w:r>
      </w:hyperlink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- см. </w:t>
      </w:r>
      <w:hyperlink r:id="rId15" w:history="1">
        <w:r w:rsidRPr="00DE792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предыдущую редакцию</w:t>
        </w:r>
      </w:hyperlink>
      <w:r w:rsid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4612DC" w:rsidRPr="00DE7925" w:rsidRDefault="004612DC" w:rsidP="00DE79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Приемной семье, взявшей на воспитание одного или двух приемных детей, установить:</w:t>
      </w:r>
    </w:p>
    <w:p w:rsidR="004612DC" w:rsidRPr="00DE7925" w:rsidRDefault="004612DC" w:rsidP="00DE79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компенсацию расходов на оплату коммунальных услуг в размере 30 процентов платы за коммунальные услуги по горячему водоснабжению, холодному водоснабжению, водоотведению, электроснабжению, газоснабжению (в том числе поставкам бытового газа в баллонах), отоплению (теплоснабжению, в том числе поставкам твердого топлива при наличии печного отопления), но не более 30 процентов от суммы размеров регионального стандарта стоимости жилищно-коммунальных услуг, установленного Губернатором Новосибирской области, приходящегося на каждого члена приемной семьи;(Абзац в редакции, введенной в действие с 01.01.2014 </w:t>
      </w:r>
      <w:hyperlink r:id="rId16" w:history="1">
        <w:r w:rsidRPr="00682A0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Законом НСО от 06.12.2013 N 379-ОЗ</w:t>
        </w:r>
      </w:hyperlink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- см. </w:t>
      </w:r>
      <w:hyperlink r:id="rId17" w:history="1">
        <w:r w:rsidRPr="00682A0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предыдущую редакцию</w:t>
        </w:r>
      </w:hyperlink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бесплатное обеспечение лекарственными препаратами, приобретаемыми по рецептам врачей, для приемных детей в возрасте до 6 лет.(Абзац в редакции, введенной </w:t>
      </w:r>
      <w:hyperlink r:id="rId18" w:history="1">
        <w:r w:rsidRPr="00682A0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Законом НСО от 23.12.2014 N 508-ОЗ</w:t>
        </w:r>
      </w:hyperlink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- см. </w:t>
      </w:r>
      <w:hyperlink r:id="rId19" w:history="1">
        <w:r w:rsidRPr="00682A0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предыдущую редакцию</w:t>
        </w:r>
      </w:hyperlink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 Приемной семье, количество детей в которой не менее трех, с учетом родных и приемных, установить:</w:t>
      </w:r>
    </w:p>
    <w:p w:rsidR="004612DC" w:rsidRPr="00DE7925" w:rsidRDefault="004612DC" w:rsidP="00DE79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компенсацию расходов на оплату коммунальных услуг в размере 50 процентов платы за коммунальные услуги по горячему водоснабжению, холодному водоснабжению, водоотведению, электроснабжению, газоснабжению (в том числе поставкам бытового газа в баллонах), отоплению (теплоснабжению, в том числе поставкам твердого топлива при наличии печного отопления), но не более 50 процентов от суммы размеров регионального стандарта стоимости жилищно-коммунальных услуг, установленного Губернатором Новосибирской области, приходящегося на каждого члена приемной семьи;(Абзац в редакции, введенной в действие с 01.01.2014 </w:t>
      </w:r>
      <w:hyperlink r:id="rId20" w:history="1">
        <w:r w:rsidRPr="00682A0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Законом НСО от 06.12.2013 N 379-ОЗ</w:t>
        </w:r>
      </w:hyperlink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- см. </w:t>
      </w:r>
      <w:hyperlink r:id="rId21" w:history="1">
        <w:r w:rsidRPr="00682A0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предыдущую редакцию</w:t>
        </w:r>
      </w:hyperlink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бесплатное обеспечение лекарственными препаратами, приобретаемыми по рецептам врачей, для приемных детей в возрасте до 10 лет;(Абзац в редакции, введенной </w:t>
      </w:r>
      <w:hyperlink r:id="rId22" w:history="1">
        <w:r w:rsidRPr="00682A0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Законом НСО от 23.12.2014 N 508-ОЗ</w:t>
        </w:r>
      </w:hyperlink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- см. </w:t>
      </w:r>
      <w:hyperlink r:id="rId23" w:history="1">
        <w:r w:rsidRPr="00682A0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предыдущую редакцию</w:t>
        </w:r>
      </w:hyperlink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и иные меры социальной поддержки, установленные действующим законодательством для многодетных семей.(Абзац в редакции, введенной </w:t>
      </w:r>
      <w:hyperlink r:id="rId24" w:history="1">
        <w:r w:rsidRPr="00682A0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Законом НСО от 13.10.2008 N 261-ОЗ</w:t>
        </w:r>
      </w:hyperlink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- см. </w:t>
      </w:r>
      <w:hyperlink r:id="rId25" w:history="1">
        <w:r w:rsidRPr="00682A0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предыдущую редакцию</w:t>
        </w:r>
      </w:hyperlink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 - Часть утратила силу -</w:t>
      </w:r>
      <w:hyperlink r:id="rId26" w:history="1">
        <w:r w:rsidRPr="00682A0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 Закон НСО от 13.10.2008 N 261-ОЗ</w:t>
        </w:r>
      </w:hyperlink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- см. </w:t>
      </w:r>
      <w:hyperlink r:id="rId27" w:history="1">
        <w:r w:rsidRPr="00682A0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предыдущую редакцию</w:t>
        </w:r>
      </w:hyperlink>
      <w:r w:rsid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5. Меры социальной поддержки, установленные настоящей статьей, предоставляются приемной семье на основании удостоверения, выданного органом, уполномоченным в сфере опеки и попечительства, при заключении договора о передаче ребенка (детей) на воспитание в семью.(Часть в редакции, введенной </w:t>
      </w:r>
      <w:hyperlink r:id="rId28" w:history="1">
        <w:r w:rsidRPr="00682A0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Законом НСО от 13.10.2008 N 261-ОЗ</w:t>
        </w:r>
      </w:hyperlink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- см. </w:t>
      </w:r>
      <w:hyperlink r:id="rId29" w:history="1">
        <w:r w:rsidRPr="00682A0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предыдущую редакцию</w:t>
        </w:r>
      </w:hyperlink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6. Порядок и условия предоставления компенсации расходов на оплату коммунальных услуг, предусмотренной частями 2, 3 настоящей статьи, устанавливаются законом Новосибирской области.(Часть в редакции, введенной в действие с 01.01.2014 </w:t>
      </w:r>
      <w:hyperlink r:id="rId30" w:history="1">
        <w:r w:rsidRPr="00682A0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Законом НСО от 06.12.2013 N 379-ОЗ</w:t>
        </w:r>
      </w:hyperlink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- см. </w:t>
      </w:r>
      <w:hyperlink r:id="rId31" w:history="1">
        <w:r w:rsidRPr="00682A0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предыдущую редакцию</w:t>
        </w:r>
      </w:hyperlink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DE79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4612DC" w:rsidRPr="00682A0C" w:rsidRDefault="004612DC" w:rsidP="00682A0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682A0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lastRenderedPageBreak/>
        <w:t>Статья 4. Финансирование выплаты вознаграждения </w:t>
      </w:r>
      <w:r w:rsidRPr="00682A0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  <w:t>приемным родителям и предоставления мер </w:t>
      </w:r>
      <w:r w:rsidRPr="00682A0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  <w:t>социальной поддержки приемной семье</w:t>
      </w:r>
      <w:r w:rsidR="00682A0C" w:rsidRPr="00682A0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.</w:t>
      </w:r>
    </w:p>
    <w:p w:rsidR="004612DC" w:rsidRPr="00682A0C" w:rsidRDefault="004612DC" w:rsidP="00682A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2A0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P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(Статья в редакции, введенной </w:t>
      </w:r>
      <w:hyperlink r:id="rId32" w:history="1">
        <w:r w:rsidRPr="00682A0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Законом НСО от 13.10.2008 N 261-ОЗ</w:t>
        </w:r>
      </w:hyperlink>
      <w:r w:rsidRP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- см. </w:t>
      </w:r>
      <w:hyperlink r:id="rId33" w:history="1">
        <w:r w:rsidRPr="00682A0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предыдущую редакцию</w:t>
        </w:r>
      </w:hyperlink>
      <w:proofErr w:type="gramStart"/>
      <w:r w:rsidRP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Выплата</w:t>
      </w:r>
      <w:proofErr w:type="gramEnd"/>
      <w:r w:rsidRP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вознаграждения приемным родителям и реализация мер социальной поддержки, предоставляемых приемной семье, осуществляется за счет средств областного бюджета Новосибирской области.</w:t>
      </w:r>
      <w:r w:rsidRPr="00682A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682A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4612DC" w:rsidRPr="00682A0C" w:rsidRDefault="004612DC" w:rsidP="00682A0C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682A0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Статья 5. Вступление в силу настоящего Закона</w:t>
      </w:r>
      <w:r w:rsidR="00682A0C" w:rsidRPr="00682A0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</w:t>
      </w:r>
    </w:p>
    <w:p w:rsidR="004612DC" w:rsidRPr="00682A0C" w:rsidRDefault="004612DC" w:rsidP="00682A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Настоящий Закон вступает в силу с 1 марта 2002 года.</w:t>
      </w:r>
      <w:r w:rsidRP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Органам местного самоуправления и органам исполнительной власти Новосибирской области привести свои нормативные правовые акты в соответствие с настоящим Законом.</w:t>
      </w:r>
      <w:r w:rsidRP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4612DC" w:rsidRPr="00682A0C" w:rsidRDefault="004612DC" w:rsidP="004612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  <w:r w:rsidRP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Глава администрации</w:t>
      </w:r>
      <w:r w:rsidRP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Новосибирской области</w:t>
      </w:r>
      <w:r w:rsidRP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В.А. </w:t>
      </w:r>
      <w:proofErr w:type="spellStart"/>
      <w:r w:rsidRP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Толоконский</w:t>
      </w:r>
      <w:proofErr w:type="spellEnd"/>
    </w:p>
    <w:p w:rsidR="004612DC" w:rsidRPr="00682A0C" w:rsidRDefault="004612DC" w:rsidP="004612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612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г. </w:t>
      </w:r>
      <w:proofErr w:type="gramStart"/>
      <w:r w:rsidRP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Новосибирск,</w:t>
      </w:r>
      <w:r w:rsidRP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Красный</w:t>
      </w:r>
      <w:proofErr w:type="gramEnd"/>
      <w:r w:rsidRP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проспект, 18</w:t>
      </w:r>
      <w:r w:rsidRP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"__6___"____12_______2001г.</w:t>
      </w:r>
      <w:r w:rsidRPr="00682A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N ________200________ОЗ</w:t>
      </w:r>
    </w:p>
    <w:p w:rsidR="00CC4A7C" w:rsidRPr="004612DC" w:rsidRDefault="00CC4A7C" w:rsidP="004612DC"/>
    <w:sectPr w:rsidR="00CC4A7C" w:rsidRPr="0046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63"/>
    <w:rsid w:val="004612DC"/>
    <w:rsid w:val="004B35A9"/>
    <w:rsid w:val="00682A0C"/>
    <w:rsid w:val="006A6163"/>
    <w:rsid w:val="006B55FB"/>
    <w:rsid w:val="009D043F"/>
    <w:rsid w:val="00CC4A7C"/>
    <w:rsid w:val="00D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15D10-DD67-4D3F-A194-16269E27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4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1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46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6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2DC"/>
  </w:style>
  <w:style w:type="character" w:styleId="a5">
    <w:name w:val="Hyperlink"/>
    <w:basedOn w:val="a0"/>
    <w:uiPriority w:val="99"/>
    <w:semiHidden/>
    <w:unhideWhenUsed/>
    <w:rsid w:val="00461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5704953" TargetMode="External"/><Relationship Id="rId18" Type="http://schemas.openxmlformats.org/officeDocument/2006/relationships/hyperlink" Target="http://docs.cntd.ru/document/465707856" TargetMode="External"/><Relationship Id="rId26" Type="http://schemas.openxmlformats.org/officeDocument/2006/relationships/hyperlink" Target="http://docs.cntd.ru/document/54305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570495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5430601" TargetMode="External"/><Relationship Id="rId12" Type="http://schemas.openxmlformats.org/officeDocument/2006/relationships/hyperlink" Target="http://docs.cntd.ru/document/465704949" TargetMode="External"/><Relationship Id="rId17" Type="http://schemas.openxmlformats.org/officeDocument/2006/relationships/hyperlink" Target="http://docs.cntd.ru/document/465704953" TargetMode="External"/><Relationship Id="rId25" Type="http://schemas.openxmlformats.org/officeDocument/2006/relationships/hyperlink" Target="http://docs.cntd.ru/document/5430601" TargetMode="External"/><Relationship Id="rId33" Type="http://schemas.openxmlformats.org/officeDocument/2006/relationships/hyperlink" Target="http://docs.cntd.ru/document/54306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5704949" TargetMode="External"/><Relationship Id="rId20" Type="http://schemas.openxmlformats.org/officeDocument/2006/relationships/hyperlink" Target="http://docs.cntd.ru/document/465704949" TargetMode="External"/><Relationship Id="rId29" Type="http://schemas.openxmlformats.org/officeDocument/2006/relationships/hyperlink" Target="http://docs.cntd.ru/document/543060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430596" TargetMode="External"/><Relationship Id="rId11" Type="http://schemas.openxmlformats.org/officeDocument/2006/relationships/hyperlink" Target="http://docs.cntd.ru/document/5437634" TargetMode="External"/><Relationship Id="rId24" Type="http://schemas.openxmlformats.org/officeDocument/2006/relationships/hyperlink" Target="http://docs.cntd.ru/document/5430596" TargetMode="External"/><Relationship Id="rId32" Type="http://schemas.openxmlformats.org/officeDocument/2006/relationships/hyperlink" Target="http://docs.cntd.ru/document/5430596" TargetMode="External"/><Relationship Id="rId5" Type="http://schemas.openxmlformats.org/officeDocument/2006/relationships/hyperlink" Target="http://docs.cntd.ru/document/5430601" TargetMode="External"/><Relationship Id="rId15" Type="http://schemas.openxmlformats.org/officeDocument/2006/relationships/hyperlink" Target="http://docs.cntd.ru/document/465704953" TargetMode="External"/><Relationship Id="rId23" Type="http://schemas.openxmlformats.org/officeDocument/2006/relationships/hyperlink" Target="http://docs.cntd.ru/document/465707858" TargetMode="External"/><Relationship Id="rId28" Type="http://schemas.openxmlformats.org/officeDocument/2006/relationships/hyperlink" Target="http://docs.cntd.ru/document/5430596" TargetMode="External"/><Relationship Id="rId10" Type="http://schemas.openxmlformats.org/officeDocument/2006/relationships/hyperlink" Target="http://docs.cntd.ru/document/5437633" TargetMode="External"/><Relationship Id="rId19" Type="http://schemas.openxmlformats.org/officeDocument/2006/relationships/hyperlink" Target="http://docs.cntd.ru/document/465707858" TargetMode="External"/><Relationship Id="rId31" Type="http://schemas.openxmlformats.org/officeDocument/2006/relationships/hyperlink" Target="http://docs.cntd.ru/document/465704953" TargetMode="External"/><Relationship Id="rId4" Type="http://schemas.openxmlformats.org/officeDocument/2006/relationships/hyperlink" Target="http://docs.cntd.ru/document/5430596" TargetMode="External"/><Relationship Id="rId9" Type="http://schemas.openxmlformats.org/officeDocument/2006/relationships/hyperlink" Target="http://docs.cntd.ru/document/465707858" TargetMode="External"/><Relationship Id="rId14" Type="http://schemas.openxmlformats.org/officeDocument/2006/relationships/hyperlink" Target="http://docs.cntd.ru/document/465704949" TargetMode="External"/><Relationship Id="rId22" Type="http://schemas.openxmlformats.org/officeDocument/2006/relationships/hyperlink" Target="http://docs.cntd.ru/document/465707856" TargetMode="External"/><Relationship Id="rId27" Type="http://schemas.openxmlformats.org/officeDocument/2006/relationships/hyperlink" Target="http://docs.cntd.ru/document/5430601" TargetMode="External"/><Relationship Id="rId30" Type="http://schemas.openxmlformats.org/officeDocument/2006/relationships/hyperlink" Target="http://docs.cntd.ru/document/465704949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docs.cntd.ru/document/465707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Ирина Витальевна</dc:creator>
  <cp:keywords/>
  <dc:description/>
  <cp:lastModifiedBy>Гоффер Дарина Дмитриевна</cp:lastModifiedBy>
  <cp:revision>3</cp:revision>
  <dcterms:created xsi:type="dcterms:W3CDTF">2017-05-12T06:56:00Z</dcterms:created>
  <dcterms:modified xsi:type="dcterms:W3CDTF">2017-05-16T05:23:00Z</dcterms:modified>
</cp:coreProperties>
</file>